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9AAE4" w14:textId="7474A809" w:rsidR="004C781A" w:rsidRDefault="004C781A" w:rsidP="004C781A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77582">
        <w:rPr>
          <w:rFonts w:ascii="Times New Roman" w:hAnsi="Times New Roman"/>
          <w:b/>
          <w:bCs/>
          <w:sz w:val="28"/>
          <w:szCs w:val="28"/>
        </w:rPr>
        <w:t xml:space="preserve">Załącznik nr </w:t>
      </w:r>
      <w:r>
        <w:rPr>
          <w:rFonts w:ascii="Times New Roman" w:hAnsi="Times New Roman"/>
          <w:b/>
          <w:bCs/>
          <w:sz w:val="28"/>
          <w:szCs w:val="28"/>
        </w:rPr>
        <w:t>4</w:t>
      </w:r>
    </w:p>
    <w:p w14:paraId="74C3083C" w14:textId="45FE1E56" w:rsidR="00377582" w:rsidRPr="00377582" w:rsidRDefault="00377582" w:rsidP="0079773D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77582">
        <w:rPr>
          <w:rFonts w:ascii="Times New Roman" w:hAnsi="Times New Roman"/>
          <w:b/>
          <w:bCs/>
          <w:sz w:val="28"/>
          <w:szCs w:val="28"/>
        </w:rPr>
        <w:t>Zasady bezpiecznej rekrutacji</w:t>
      </w:r>
      <w:r w:rsidR="004C781A">
        <w:rPr>
          <w:rFonts w:ascii="Times New Roman" w:hAnsi="Times New Roman"/>
          <w:b/>
          <w:bCs/>
          <w:sz w:val="28"/>
          <w:szCs w:val="28"/>
        </w:rPr>
        <w:t xml:space="preserve"> pracowników</w:t>
      </w:r>
      <w:r w:rsidRPr="0037758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A3FF6"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w </w:t>
      </w:r>
      <w:bookmarkStart w:id="0" w:name="_Hlk153877579"/>
      <w:r w:rsidR="00DB0C08">
        <w:rPr>
          <w:rFonts w:ascii="Times New Roman" w:hAnsi="Times New Roman"/>
          <w:b/>
          <w:bCs/>
          <w:sz w:val="28"/>
          <w:szCs w:val="28"/>
        </w:rPr>
        <w:t>Publiczn</w:t>
      </w:r>
      <w:r w:rsidR="00B411BC">
        <w:rPr>
          <w:rFonts w:ascii="Times New Roman" w:hAnsi="Times New Roman"/>
          <w:b/>
          <w:bCs/>
          <w:sz w:val="28"/>
          <w:szCs w:val="28"/>
        </w:rPr>
        <w:t>ym Przedszkolu nr 2 w Pawłowicach</w:t>
      </w:r>
      <w:r w:rsidR="00BA3FF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A3FF6">
        <w:rPr>
          <w:rFonts w:ascii="Times New Roman" w:hAnsi="Times New Roman"/>
          <w:b/>
          <w:bCs/>
          <w:sz w:val="28"/>
          <w:szCs w:val="28"/>
        </w:rPr>
        <w:br/>
      </w:r>
      <w:bookmarkEnd w:id="0"/>
    </w:p>
    <w:p w14:paraId="791FEE63" w14:textId="77777777" w:rsidR="00377582" w:rsidRDefault="00377582" w:rsidP="0079773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35E40AFC" w14:textId="45B92A0F" w:rsidR="00BA3FF6" w:rsidRPr="00670811" w:rsidRDefault="00BA3FF6" w:rsidP="0079773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70811">
        <w:rPr>
          <w:rFonts w:ascii="Times New Roman" w:hAnsi="Times New Roman"/>
          <w:sz w:val="28"/>
          <w:szCs w:val="28"/>
        </w:rPr>
        <w:t>Podstawy prawne:</w:t>
      </w:r>
    </w:p>
    <w:p w14:paraId="56E512FC" w14:textId="77777777" w:rsidR="00BA3FF6" w:rsidRDefault="00377582" w:rsidP="00BA3FF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A3FF6">
        <w:rPr>
          <w:rFonts w:ascii="Times New Roman" w:hAnsi="Times New Roman"/>
          <w:sz w:val="28"/>
          <w:szCs w:val="28"/>
        </w:rPr>
        <w:t>Ustawa z dnia 13 maja 2016 r. o przeciwdziałaniu zagrożeniom przestępczością na tle seksualnym (</w:t>
      </w:r>
      <w:proofErr w:type="spellStart"/>
      <w:r w:rsidRPr="00BA3FF6">
        <w:rPr>
          <w:rFonts w:ascii="Times New Roman" w:hAnsi="Times New Roman"/>
          <w:sz w:val="28"/>
          <w:szCs w:val="28"/>
        </w:rPr>
        <w:t>t.j</w:t>
      </w:r>
      <w:proofErr w:type="spellEnd"/>
      <w:r w:rsidRPr="00BA3FF6">
        <w:rPr>
          <w:rFonts w:ascii="Times New Roman" w:hAnsi="Times New Roman"/>
          <w:sz w:val="28"/>
          <w:szCs w:val="28"/>
        </w:rPr>
        <w:t>. Dz. U. z 2020 r. poz. 152).</w:t>
      </w:r>
      <w:r w:rsidR="00BA3FF6" w:rsidRPr="00BA3FF6">
        <w:rPr>
          <w:rFonts w:ascii="Times New Roman" w:hAnsi="Times New Roman"/>
          <w:sz w:val="28"/>
          <w:szCs w:val="28"/>
        </w:rPr>
        <w:t xml:space="preserve"> </w:t>
      </w:r>
    </w:p>
    <w:p w14:paraId="19864C24" w14:textId="0880F935" w:rsidR="00BA3FF6" w:rsidRPr="00BA3FF6" w:rsidRDefault="00377582" w:rsidP="00BA3FF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A3FF6">
        <w:rPr>
          <w:rFonts w:ascii="Times New Roman" w:hAnsi="Times New Roman"/>
          <w:sz w:val="28"/>
          <w:szCs w:val="28"/>
        </w:rPr>
        <w:t>Ustawa z dnia 24 maja 2000 r. o Krajowym Rejestrze Karnym (</w:t>
      </w:r>
      <w:proofErr w:type="spellStart"/>
      <w:r w:rsidRPr="00BA3FF6">
        <w:rPr>
          <w:rFonts w:ascii="Times New Roman" w:hAnsi="Times New Roman"/>
          <w:sz w:val="28"/>
          <w:szCs w:val="28"/>
        </w:rPr>
        <w:t>t.j</w:t>
      </w:r>
      <w:proofErr w:type="spellEnd"/>
      <w:r w:rsidRPr="00BA3FF6">
        <w:rPr>
          <w:rFonts w:ascii="Times New Roman" w:hAnsi="Times New Roman"/>
          <w:sz w:val="28"/>
          <w:szCs w:val="28"/>
        </w:rPr>
        <w:t>. Dz. U. z 2021 r. poz. 1709).</w:t>
      </w:r>
    </w:p>
    <w:p w14:paraId="7E05A5D2" w14:textId="41A1B521" w:rsidR="00BA3FF6" w:rsidRDefault="0079773D" w:rsidP="0079773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A3FF6">
        <w:rPr>
          <w:rFonts w:ascii="Times New Roman" w:hAnsi="Times New Roman"/>
          <w:sz w:val="28"/>
          <w:szCs w:val="28"/>
        </w:rPr>
        <w:t xml:space="preserve">Rozporządzenie Parlamentu Europejskiego i Rady (UE) 2016/679 z dnia 27 kwietnia 2016 r. w sprawie ochrony osób fizycznych w związku </w:t>
      </w:r>
      <w:r w:rsidR="00BA3FF6">
        <w:rPr>
          <w:rFonts w:ascii="Times New Roman" w:hAnsi="Times New Roman"/>
          <w:sz w:val="28"/>
          <w:szCs w:val="28"/>
        </w:rPr>
        <w:br/>
      </w:r>
      <w:r w:rsidRPr="00BA3FF6">
        <w:rPr>
          <w:rFonts w:ascii="Times New Roman" w:hAnsi="Times New Roman"/>
          <w:sz w:val="28"/>
          <w:szCs w:val="28"/>
        </w:rPr>
        <w:t xml:space="preserve">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BA3FF6">
        <w:rPr>
          <w:rFonts w:ascii="Times New Roman" w:hAnsi="Times New Roman"/>
          <w:sz w:val="28"/>
          <w:szCs w:val="28"/>
        </w:rPr>
        <w:t>późn</w:t>
      </w:r>
      <w:proofErr w:type="spellEnd"/>
      <w:r w:rsidRPr="00BA3FF6">
        <w:rPr>
          <w:rFonts w:ascii="Times New Roman" w:hAnsi="Times New Roman"/>
          <w:sz w:val="28"/>
          <w:szCs w:val="28"/>
        </w:rPr>
        <w:t>. zm.).</w:t>
      </w:r>
    </w:p>
    <w:p w14:paraId="626796FB" w14:textId="159A7007" w:rsidR="008C558D" w:rsidRDefault="0079773D" w:rsidP="0079773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A3FF6">
        <w:rPr>
          <w:rFonts w:ascii="Times New Roman" w:hAnsi="Times New Roman"/>
          <w:sz w:val="28"/>
          <w:szCs w:val="28"/>
        </w:rPr>
        <w:t xml:space="preserve">Art. 22 oraz art. 22 Ustawy z dnia 26 czerwca 1974 r. Kodeks pracy </w:t>
      </w:r>
      <w:r w:rsidR="00BA3FF6">
        <w:rPr>
          <w:rFonts w:ascii="Times New Roman" w:hAnsi="Times New Roman"/>
          <w:sz w:val="28"/>
          <w:szCs w:val="28"/>
        </w:rPr>
        <w:br/>
      </w:r>
      <w:r w:rsidRPr="00BA3FF6">
        <w:rPr>
          <w:rFonts w:ascii="Times New Roman" w:hAnsi="Times New Roman"/>
          <w:sz w:val="28"/>
          <w:szCs w:val="28"/>
        </w:rPr>
        <w:t>(</w:t>
      </w:r>
      <w:proofErr w:type="spellStart"/>
      <w:r w:rsidRPr="00BA3FF6">
        <w:rPr>
          <w:rFonts w:ascii="Times New Roman" w:hAnsi="Times New Roman"/>
          <w:sz w:val="28"/>
          <w:szCs w:val="28"/>
        </w:rPr>
        <w:t>t.j</w:t>
      </w:r>
      <w:proofErr w:type="spellEnd"/>
      <w:r w:rsidRPr="00BA3FF6">
        <w:rPr>
          <w:rFonts w:ascii="Times New Roman" w:hAnsi="Times New Roman"/>
          <w:sz w:val="28"/>
          <w:szCs w:val="28"/>
        </w:rPr>
        <w:t>. Dz. U. z 2022 r. poz. 1510).</w:t>
      </w:r>
    </w:p>
    <w:p w14:paraId="03AF4ACE" w14:textId="77777777" w:rsidR="003A02FC" w:rsidRPr="003A02FC" w:rsidRDefault="003A02FC" w:rsidP="003A02FC">
      <w:pPr>
        <w:pStyle w:val="Akapitzlist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2F177B19" w14:textId="419FA2E1" w:rsidR="00DF27C6" w:rsidRDefault="00DF27C6" w:rsidP="00BA3FF6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F27C6">
        <w:rPr>
          <w:rFonts w:ascii="Times New Roman" w:hAnsi="Times New Roman"/>
          <w:sz w:val="28"/>
          <w:szCs w:val="28"/>
        </w:rPr>
        <w:t>Rekrutacja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27C6">
        <w:rPr>
          <w:rFonts w:ascii="Times New Roman" w:hAnsi="Times New Roman"/>
          <w:sz w:val="28"/>
          <w:szCs w:val="28"/>
        </w:rPr>
        <w:t>pracowników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27C6">
        <w:rPr>
          <w:rFonts w:ascii="Times New Roman" w:hAnsi="Times New Roman"/>
          <w:sz w:val="28"/>
          <w:szCs w:val="28"/>
        </w:rPr>
        <w:t>odbywa się na podstawie CV, listu motywacyjnego oraz rozmowy kwalifikacyjnej</w:t>
      </w:r>
      <w:r>
        <w:rPr>
          <w:rFonts w:ascii="Times New Roman" w:hAnsi="Times New Roman"/>
          <w:sz w:val="28"/>
          <w:szCs w:val="28"/>
        </w:rPr>
        <w:t xml:space="preserve"> przeprowadzonej przez dyrektora placówki, zwanego dalej pracodawcą. </w:t>
      </w:r>
    </w:p>
    <w:p w14:paraId="24D70F2E" w14:textId="0985DC64" w:rsidR="00DF27C6" w:rsidRDefault="003139EE" w:rsidP="00BA3FF6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Przyjmowanie p</w:t>
      </w:r>
      <w:r w:rsidR="00DF27C6">
        <w:rPr>
          <w:rFonts w:ascii="Times New Roman" w:hAnsi="Times New Roman"/>
          <w:sz w:val="28"/>
          <w:szCs w:val="28"/>
        </w:rPr>
        <w:t>raktykan</w:t>
      </w:r>
      <w:r>
        <w:rPr>
          <w:rFonts w:ascii="Times New Roman" w:hAnsi="Times New Roman"/>
          <w:sz w:val="28"/>
          <w:szCs w:val="28"/>
        </w:rPr>
        <w:t>tów</w:t>
      </w:r>
      <w:r w:rsidR="00DF27C6">
        <w:rPr>
          <w:rFonts w:ascii="Times New Roman" w:hAnsi="Times New Roman"/>
          <w:sz w:val="28"/>
          <w:szCs w:val="28"/>
        </w:rPr>
        <w:t xml:space="preserve"> oraz staży</w:t>
      </w:r>
      <w:r>
        <w:rPr>
          <w:rFonts w:ascii="Times New Roman" w:hAnsi="Times New Roman"/>
          <w:sz w:val="28"/>
          <w:szCs w:val="28"/>
        </w:rPr>
        <w:t xml:space="preserve">stów </w:t>
      </w:r>
      <w:r w:rsidR="00DF27C6">
        <w:rPr>
          <w:rFonts w:ascii="Times New Roman" w:hAnsi="Times New Roman"/>
          <w:sz w:val="28"/>
          <w:szCs w:val="28"/>
        </w:rPr>
        <w:t>na praktyki zawodowe lub staż zawodowy</w:t>
      </w:r>
      <w:r>
        <w:rPr>
          <w:rFonts w:ascii="Times New Roman" w:hAnsi="Times New Roman"/>
          <w:sz w:val="28"/>
          <w:szCs w:val="28"/>
        </w:rPr>
        <w:t xml:space="preserve"> odbywa się</w:t>
      </w:r>
      <w:r w:rsidR="00B048BE">
        <w:rPr>
          <w:rFonts w:ascii="Times New Roman" w:hAnsi="Times New Roman"/>
          <w:sz w:val="28"/>
          <w:szCs w:val="28"/>
        </w:rPr>
        <w:t xml:space="preserve"> na podstawie skierowania do odbycia praktyki </w:t>
      </w:r>
      <w:r w:rsidR="00BA3FF6">
        <w:rPr>
          <w:rFonts w:ascii="Times New Roman" w:hAnsi="Times New Roman"/>
          <w:sz w:val="28"/>
          <w:szCs w:val="28"/>
        </w:rPr>
        <w:br/>
      </w:r>
      <w:r w:rsidR="00B048BE">
        <w:rPr>
          <w:rFonts w:ascii="Times New Roman" w:hAnsi="Times New Roman"/>
          <w:sz w:val="28"/>
          <w:szCs w:val="28"/>
        </w:rPr>
        <w:t xml:space="preserve">lub stażu oraz </w:t>
      </w:r>
      <w:r w:rsidR="00DF27C6">
        <w:rPr>
          <w:rFonts w:ascii="Times New Roman" w:hAnsi="Times New Roman"/>
          <w:sz w:val="28"/>
          <w:szCs w:val="28"/>
        </w:rPr>
        <w:t xml:space="preserve">po odbyciu rozmowy z dyrektorem placówki, zwanym dalej pracodawcą, i wyrażeniu zgody na odbywanie praktyk lub stażu. </w:t>
      </w:r>
    </w:p>
    <w:p w14:paraId="6C648905" w14:textId="283B61C2" w:rsidR="0079773D" w:rsidRPr="0079773D" w:rsidRDefault="00DF27C6" w:rsidP="00BA3FF6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79773D">
        <w:rPr>
          <w:rFonts w:ascii="Times New Roman" w:hAnsi="Times New Roman"/>
          <w:sz w:val="28"/>
          <w:szCs w:val="28"/>
        </w:rPr>
        <w:t>Pracodawca</w:t>
      </w:r>
      <w:r w:rsidR="00D674F4" w:rsidRPr="00D674F4">
        <w:t xml:space="preserve"> </w:t>
      </w:r>
      <w:r w:rsidR="00D674F4" w:rsidRPr="0079773D">
        <w:rPr>
          <w:rFonts w:ascii="Times New Roman" w:hAnsi="Times New Roman"/>
          <w:sz w:val="28"/>
          <w:szCs w:val="28"/>
        </w:rPr>
        <w:t>przed nawiązaniem stosunku pracy</w:t>
      </w:r>
      <w:r w:rsidRPr="0079773D">
        <w:rPr>
          <w:rFonts w:ascii="Times New Roman" w:hAnsi="Times New Roman"/>
          <w:sz w:val="28"/>
          <w:szCs w:val="28"/>
        </w:rPr>
        <w:t xml:space="preserve"> </w:t>
      </w:r>
      <w:r w:rsidR="00D674F4" w:rsidRPr="0079773D">
        <w:rPr>
          <w:rFonts w:ascii="Times New Roman" w:hAnsi="Times New Roman"/>
          <w:sz w:val="28"/>
          <w:szCs w:val="28"/>
        </w:rPr>
        <w:t>z osobami, o których mowa w pkt. 1</w:t>
      </w:r>
      <w:r w:rsidR="00C86668">
        <w:rPr>
          <w:rFonts w:ascii="Times New Roman" w:hAnsi="Times New Roman"/>
          <w:sz w:val="28"/>
          <w:szCs w:val="28"/>
        </w:rPr>
        <w:t>,</w:t>
      </w:r>
      <w:r w:rsidR="0079773D" w:rsidRPr="0079773D">
        <w:rPr>
          <w:rFonts w:ascii="Times New Roman" w:hAnsi="Times New Roman"/>
          <w:sz w:val="28"/>
          <w:szCs w:val="28"/>
        </w:rPr>
        <w:t xml:space="preserve"> zobowiązany jest pozyskać następujące informacje o osobach:</w:t>
      </w:r>
    </w:p>
    <w:p w14:paraId="5DD9D114" w14:textId="57FD89B9" w:rsidR="0079773D" w:rsidRPr="0079773D" w:rsidRDefault="0079773D" w:rsidP="00BA3FF6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79773D">
        <w:rPr>
          <w:rFonts w:ascii="Times New Roman" w:hAnsi="Times New Roman"/>
          <w:sz w:val="28"/>
          <w:szCs w:val="28"/>
        </w:rPr>
        <w:t>wykształcenia,</w:t>
      </w:r>
    </w:p>
    <w:p w14:paraId="3C7C9BE4" w14:textId="53046AC0" w:rsidR="0079773D" w:rsidRPr="0079773D" w:rsidRDefault="0079773D" w:rsidP="00BA3FF6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79773D">
        <w:rPr>
          <w:rFonts w:ascii="Times New Roman" w:hAnsi="Times New Roman"/>
          <w:sz w:val="28"/>
          <w:szCs w:val="28"/>
        </w:rPr>
        <w:lastRenderedPageBreak/>
        <w:t xml:space="preserve"> kwalifikacji zawodowych,</w:t>
      </w:r>
    </w:p>
    <w:p w14:paraId="2F61E4A0" w14:textId="0F84EE3F" w:rsidR="0079773D" w:rsidRPr="0079773D" w:rsidRDefault="0079773D" w:rsidP="00BA3FF6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79773D">
        <w:rPr>
          <w:rFonts w:ascii="Times New Roman" w:hAnsi="Times New Roman"/>
          <w:sz w:val="28"/>
          <w:szCs w:val="28"/>
        </w:rPr>
        <w:t>przebiegu dotychczasowego zatrudnienia kandydata/kandydatki.</w:t>
      </w:r>
    </w:p>
    <w:p w14:paraId="797DC272" w14:textId="5DD04C0A" w:rsidR="00B24EEB" w:rsidRPr="00B24EEB" w:rsidRDefault="00B24EEB" w:rsidP="00BA3FF6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B24EEB">
        <w:rPr>
          <w:rFonts w:ascii="Times New Roman" w:hAnsi="Times New Roman"/>
          <w:sz w:val="28"/>
          <w:szCs w:val="28"/>
        </w:rPr>
        <w:t>Pracodawca uzyskuje informacje, czy dane osoby, o któr</w:t>
      </w:r>
      <w:r w:rsidR="008677ED">
        <w:rPr>
          <w:rFonts w:ascii="Times New Roman" w:hAnsi="Times New Roman"/>
          <w:sz w:val="28"/>
          <w:szCs w:val="28"/>
        </w:rPr>
        <w:t>ych</w:t>
      </w:r>
      <w:r w:rsidRPr="00B24EEB">
        <w:rPr>
          <w:rFonts w:ascii="Times New Roman" w:hAnsi="Times New Roman"/>
          <w:sz w:val="28"/>
          <w:szCs w:val="28"/>
        </w:rPr>
        <w:t xml:space="preserve"> mowa w pkt. 1 oraz pkt. 2, są zamieszczone w Rejestrze z dostępem ograniczonym </w:t>
      </w:r>
      <w:r w:rsidR="00BA3FF6">
        <w:rPr>
          <w:rFonts w:ascii="Times New Roman" w:hAnsi="Times New Roman"/>
          <w:sz w:val="28"/>
          <w:szCs w:val="28"/>
        </w:rPr>
        <w:br/>
      </w:r>
      <w:r w:rsidRPr="00B24EEB">
        <w:rPr>
          <w:rFonts w:ascii="Times New Roman" w:hAnsi="Times New Roman"/>
          <w:sz w:val="28"/>
          <w:szCs w:val="28"/>
        </w:rPr>
        <w:t>lub w Rejestrze osób, w stosunku do których Państwowa Komisja do spraw przeciwdziałania wykorzystaniu seksualnemu małoletnich poniżej lat 15 wydała postanowienie o wpisie w Rejestrze.</w:t>
      </w:r>
    </w:p>
    <w:p w14:paraId="535DA8A4" w14:textId="5017334D" w:rsidR="0063381A" w:rsidRDefault="00C86668" w:rsidP="00BA3FF6">
      <w:pPr>
        <w:pStyle w:val="Akapitzlist"/>
        <w:spacing w:line="360" w:lineRule="auto"/>
        <w:ind w:left="426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B24EEB" w:rsidRPr="00B24EEB">
        <w:rPr>
          <w:rFonts w:ascii="Times New Roman" w:hAnsi="Times New Roman"/>
          <w:sz w:val="28"/>
          <w:szCs w:val="28"/>
        </w:rPr>
        <w:t xml:space="preserve">W tym celu pracodawca </w:t>
      </w:r>
      <w:r w:rsidR="0063381A">
        <w:rPr>
          <w:rFonts w:ascii="Times New Roman" w:hAnsi="Times New Roman"/>
          <w:sz w:val="28"/>
          <w:szCs w:val="28"/>
        </w:rPr>
        <w:t xml:space="preserve">pobiera dane od osób, o których mowa w pkt. 1 </w:t>
      </w:r>
      <w:r w:rsidR="00BA3FF6">
        <w:rPr>
          <w:rFonts w:ascii="Times New Roman" w:hAnsi="Times New Roman"/>
          <w:sz w:val="28"/>
          <w:szCs w:val="28"/>
        </w:rPr>
        <w:br/>
      </w:r>
      <w:r w:rsidR="0063381A">
        <w:rPr>
          <w:rFonts w:ascii="Times New Roman" w:hAnsi="Times New Roman"/>
          <w:sz w:val="28"/>
          <w:szCs w:val="28"/>
        </w:rPr>
        <w:t>oraz pkt. 2</w:t>
      </w:r>
      <w:r>
        <w:rPr>
          <w:rFonts w:ascii="Times New Roman" w:hAnsi="Times New Roman"/>
          <w:sz w:val="28"/>
          <w:szCs w:val="28"/>
        </w:rPr>
        <w:t>,</w:t>
      </w:r>
      <w:r w:rsidR="0063381A">
        <w:rPr>
          <w:rFonts w:ascii="Times New Roman" w:hAnsi="Times New Roman"/>
          <w:sz w:val="28"/>
          <w:szCs w:val="28"/>
        </w:rPr>
        <w:t xml:space="preserve"> niezbędne </w:t>
      </w:r>
      <w:r w:rsidR="0063381A" w:rsidRPr="0063381A">
        <w:rPr>
          <w:rFonts w:ascii="Times New Roman" w:hAnsi="Times New Roman"/>
          <w:sz w:val="28"/>
          <w:szCs w:val="28"/>
        </w:rPr>
        <w:t>do sprawdzenia jego/jej danych w Rejestrze Sprawców Przestępstw na Tle Seksualnym</w:t>
      </w:r>
      <w:r w:rsidR="0063381A">
        <w:rPr>
          <w:rFonts w:ascii="Times New Roman" w:hAnsi="Times New Roman"/>
          <w:sz w:val="28"/>
          <w:szCs w:val="28"/>
        </w:rPr>
        <w:t>, tj.:</w:t>
      </w:r>
    </w:p>
    <w:p w14:paraId="54502F5F" w14:textId="77777777" w:rsidR="0063381A" w:rsidRPr="0063381A" w:rsidRDefault="0063381A" w:rsidP="00BA3FF6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63381A">
        <w:rPr>
          <w:rFonts w:ascii="Times New Roman" w:hAnsi="Times New Roman"/>
          <w:sz w:val="28"/>
          <w:szCs w:val="28"/>
        </w:rPr>
        <w:t>imię i nazwisko,</w:t>
      </w:r>
    </w:p>
    <w:p w14:paraId="6F44DA38" w14:textId="6AA3523F" w:rsidR="0063381A" w:rsidRPr="0063381A" w:rsidRDefault="0063381A" w:rsidP="00BA3FF6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63381A">
        <w:rPr>
          <w:rFonts w:ascii="Times New Roman" w:hAnsi="Times New Roman"/>
          <w:sz w:val="28"/>
          <w:szCs w:val="28"/>
        </w:rPr>
        <w:t>data urodzenia,</w:t>
      </w:r>
    </w:p>
    <w:p w14:paraId="74EBBF9C" w14:textId="7D22A104" w:rsidR="0063381A" w:rsidRPr="0063381A" w:rsidRDefault="0063381A" w:rsidP="00BA3FF6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63381A">
        <w:rPr>
          <w:rFonts w:ascii="Times New Roman" w:hAnsi="Times New Roman"/>
          <w:sz w:val="28"/>
          <w:szCs w:val="28"/>
        </w:rPr>
        <w:t>pesel,</w:t>
      </w:r>
    </w:p>
    <w:p w14:paraId="34DE7B6F" w14:textId="1ABBFC20" w:rsidR="0063381A" w:rsidRPr="0063381A" w:rsidRDefault="0063381A" w:rsidP="00BA3FF6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63381A">
        <w:rPr>
          <w:rFonts w:ascii="Times New Roman" w:hAnsi="Times New Roman"/>
          <w:sz w:val="28"/>
          <w:szCs w:val="28"/>
        </w:rPr>
        <w:t>nazwisko rodowe,</w:t>
      </w:r>
    </w:p>
    <w:p w14:paraId="5D725EA5" w14:textId="57B3C8A7" w:rsidR="0063381A" w:rsidRPr="0063381A" w:rsidRDefault="0063381A" w:rsidP="00BA3FF6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63381A">
        <w:rPr>
          <w:rFonts w:ascii="Times New Roman" w:hAnsi="Times New Roman"/>
          <w:sz w:val="28"/>
          <w:szCs w:val="28"/>
        </w:rPr>
        <w:t>imię ojca,</w:t>
      </w:r>
    </w:p>
    <w:p w14:paraId="0E8DE215" w14:textId="767D2C47" w:rsidR="0063381A" w:rsidRPr="0063381A" w:rsidRDefault="0063381A" w:rsidP="00BA3FF6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63381A">
        <w:rPr>
          <w:rFonts w:ascii="Times New Roman" w:hAnsi="Times New Roman"/>
          <w:sz w:val="28"/>
          <w:szCs w:val="28"/>
        </w:rPr>
        <w:t>imię matki.</w:t>
      </w:r>
    </w:p>
    <w:p w14:paraId="207B88FE" w14:textId="37BAB0F9" w:rsidR="0063381A" w:rsidRPr="00332E75" w:rsidRDefault="00332E75" w:rsidP="00BA3FF6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332E75">
        <w:rPr>
          <w:rFonts w:ascii="Times New Roman" w:hAnsi="Times New Roman"/>
          <w:sz w:val="28"/>
          <w:szCs w:val="28"/>
        </w:rPr>
        <w:t xml:space="preserve">Informacje, o których mowa w pkt.4, pracodawca utrwala w formie wydruku i załącza do akt osobowych pracownika albo analogicznej dokumentacji dotyczącej praktykantów i </w:t>
      </w:r>
      <w:r w:rsidRPr="00670811">
        <w:rPr>
          <w:rFonts w:ascii="Times New Roman" w:hAnsi="Times New Roman"/>
          <w:sz w:val="28"/>
          <w:szCs w:val="28"/>
        </w:rPr>
        <w:t>stażystów</w:t>
      </w:r>
      <w:r w:rsidR="00B85286" w:rsidRPr="00670811">
        <w:rPr>
          <w:rFonts w:ascii="Times New Roman" w:hAnsi="Times New Roman"/>
          <w:sz w:val="28"/>
          <w:szCs w:val="28"/>
        </w:rPr>
        <w:t>.</w:t>
      </w:r>
      <w:r w:rsidR="00B91749" w:rsidRPr="00670811">
        <w:rPr>
          <w:rFonts w:ascii="Times New Roman" w:hAnsi="Times New Roman"/>
          <w:sz w:val="28"/>
          <w:szCs w:val="28"/>
        </w:rPr>
        <w:t xml:space="preserve"> lub innych.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AB37866" w14:textId="2E25E525" w:rsidR="00B24EEB" w:rsidRDefault="00B24EEB" w:rsidP="00BA3FF6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B24EEB">
        <w:rPr>
          <w:rFonts w:ascii="Times New Roman" w:hAnsi="Times New Roman"/>
          <w:sz w:val="28"/>
          <w:szCs w:val="28"/>
        </w:rPr>
        <w:t xml:space="preserve">Osoba, o której mowa w pkt. 1 </w:t>
      </w:r>
      <w:r w:rsidRPr="00670811">
        <w:rPr>
          <w:rFonts w:ascii="Times New Roman" w:hAnsi="Times New Roman"/>
          <w:sz w:val="28"/>
          <w:szCs w:val="28"/>
        </w:rPr>
        <w:t>oraz pkt. 2,</w:t>
      </w:r>
      <w:r w:rsidRPr="00B24EEB">
        <w:rPr>
          <w:rFonts w:ascii="Times New Roman" w:hAnsi="Times New Roman"/>
          <w:sz w:val="28"/>
          <w:szCs w:val="28"/>
        </w:rPr>
        <w:t xml:space="preserve"> przedkłada pracodawcy informację z Krajowego Rejestru Karnego w zakresie przestępstw określonych </w:t>
      </w:r>
      <w:r w:rsidR="00BA3FF6">
        <w:rPr>
          <w:rFonts w:ascii="Times New Roman" w:hAnsi="Times New Roman"/>
          <w:sz w:val="28"/>
          <w:szCs w:val="28"/>
        </w:rPr>
        <w:br/>
      </w:r>
      <w:r w:rsidRPr="00B24EEB">
        <w:rPr>
          <w:rFonts w:ascii="Times New Roman" w:hAnsi="Times New Roman"/>
          <w:sz w:val="28"/>
          <w:szCs w:val="28"/>
        </w:rPr>
        <w:t>w rozdziale XIX i XXV Kodeksu karnego, w art. 189a i art. 207 Kodeksu karnego oraz w ustawie z dnia 29 lipca 2005 r. o przeciwdziałaniu narkomanii (Dz. U. z 2023 r. poz. 172 oraz z 2022 r. poz. 2600), lub za odpowiadające tym przestępstwom czyny zabronione określone w przepisach prawa obcego.</w:t>
      </w:r>
    </w:p>
    <w:p w14:paraId="0BE8A519" w14:textId="7ED47B3B" w:rsidR="00B24EEB" w:rsidRDefault="00B24EEB" w:rsidP="00BA3FF6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B24EEB">
        <w:rPr>
          <w:rFonts w:ascii="Times New Roman" w:hAnsi="Times New Roman"/>
          <w:sz w:val="28"/>
          <w:szCs w:val="28"/>
        </w:rPr>
        <w:t>Osoba, o której mowa w pkt</w:t>
      </w:r>
      <w:r w:rsidRPr="006619DA">
        <w:rPr>
          <w:rFonts w:ascii="Times New Roman" w:hAnsi="Times New Roman"/>
          <w:sz w:val="28"/>
          <w:szCs w:val="28"/>
        </w:rPr>
        <w:t>. 1 oraz pkt. 2,</w:t>
      </w:r>
      <w:r w:rsidRPr="00B24EEB">
        <w:rPr>
          <w:rFonts w:ascii="Times New Roman" w:hAnsi="Times New Roman"/>
          <w:sz w:val="28"/>
          <w:szCs w:val="28"/>
        </w:rPr>
        <w:t xml:space="preserve"> posiadająca obywatelstwo innego państwa niż Rzeczpospolita Polska, ponadto przedkłada pracodawcy informację z rejestru karnego państwa obywatelstwa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4EEB">
        <w:rPr>
          <w:rFonts w:ascii="Times New Roman" w:hAnsi="Times New Roman"/>
          <w:sz w:val="28"/>
          <w:szCs w:val="28"/>
        </w:rPr>
        <w:t>uzyskiwaną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4EEB">
        <w:rPr>
          <w:rFonts w:ascii="Times New Roman" w:hAnsi="Times New Roman"/>
          <w:sz w:val="28"/>
          <w:szCs w:val="28"/>
        </w:rPr>
        <w:t xml:space="preserve">do celów </w:t>
      </w:r>
      <w:r w:rsidRPr="00B24EEB">
        <w:rPr>
          <w:rFonts w:ascii="Times New Roman" w:hAnsi="Times New Roman"/>
          <w:sz w:val="28"/>
          <w:szCs w:val="28"/>
        </w:rPr>
        <w:lastRenderedPageBreak/>
        <w:t xml:space="preserve">działalności zawodowej lub </w:t>
      </w:r>
      <w:proofErr w:type="spellStart"/>
      <w:r w:rsidRPr="00B24EEB">
        <w:rPr>
          <w:rFonts w:ascii="Times New Roman" w:hAnsi="Times New Roman"/>
          <w:sz w:val="28"/>
          <w:szCs w:val="28"/>
        </w:rPr>
        <w:t>wolontariackiej</w:t>
      </w:r>
      <w:proofErr w:type="spellEnd"/>
      <w:r w:rsidRPr="00B24EEB">
        <w:rPr>
          <w:rFonts w:ascii="Times New Roman" w:hAnsi="Times New Roman"/>
          <w:sz w:val="28"/>
          <w:szCs w:val="28"/>
        </w:rPr>
        <w:t xml:space="preserve"> związanej z kontaktami</w:t>
      </w:r>
      <w:r>
        <w:rPr>
          <w:rFonts w:ascii="Times New Roman" w:hAnsi="Times New Roman"/>
          <w:sz w:val="28"/>
          <w:szCs w:val="28"/>
        </w:rPr>
        <w:t xml:space="preserve"> </w:t>
      </w:r>
      <w:r w:rsidR="00BA3FF6">
        <w:rPr>
          <w:rFonts w:ascii="Times New Roman" w:hAnsi="Times New Roman"/>
          <w:sz w:val="28"/>
          <w:szCs w:val="28"/>
        </w:rPr>
        <w:br/>
      </w:r>
      <w:r w:rsidRPr="00B24EEB">
        <w:rPr>
          <w:rFonts w:ascii="Times New Roman" w:hAnsi="Times New Roman"/>
          <w:sz w:val="28"/>
          <w:szCs w:val="28"/>
        </w:rPr>
        <w:t>z dziećmi.</w:t>
      </w:r>
    </w:p>
    <w:p w14:paraId="23718C5C" w14:textId="067327BF" w:rsidR="00B24EEB" w:rsidRDefault="00B24EEB" w:rsidP="00BA3FF6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B24EEB">
        <w:rPr>
          <w:rFonts w:ascii="Times New Roman" w:hAnsi="Times New Roman"/>
          <w:sz w:val="28"/>
          <w:szCs w:val="28"/>
        </w:rPr>
        <w:t xml:space="preserve">Osoba, o której mowa w pkt. 1 </w:t>
      </w:r>
      <w:r w:rsidRPr="006619DA">
        <w:rPr>
          <w:rFonts w:ascii="Times New Roman" w:hAnsi="Times New Roman"/>
          <w:sz w:val="28"/>
          <w:szCs w:val="28"/>
        </w:rPr>
        <w:t>oraz pkt. 2</w:t>
      </w:r>
      <w:r w:rsidRPr="00B24EEB">
        <w:rPr>
          <w:rFonts w:ascii="Times New Roman" w:hAnsi="Times New Roman"/>
          <w:sz w:val="28"/>
          <w:szCs w:val="28"/>
        </w:rPr>
        <w:t xml:space="preserve">, składa pracodawcy oświadczenie o państwie lub państwach, w których zamieszkiwała w ciągu ostatnich 20 lat, innych niż Rzeczpospolita Polska i państwo obywatelstwa, oraz jednocześnie przedkłada pracodawcy informację z rejestrów karnych tych państw uzyskiwaną do celów działalności zawodowej lub </w:t>
      </w:r>
      <w:proofErr w:type="spellStart"/>
      <w:r w:rsidRPr="00B24EEB">
        <w:rPr>
          <w:rFonts w:ascii="Times New Roman" w:hAnsi="Times New Roman"/>
          <w:sz w:val="28"/>
          <w:szCs w:val="28"/>
        </w:rPr>
        <w:t>wolontariackiej</w:t>
      </w:r>
      <w:proofErr w:type="spellEnd"/>
      <w:r w:rsidRPr="00B24EEB">
        <w:rPr>
          <w:rFonts w:ascii="Times New Roman" w:hAnsi="Times New Roman"/>
          <w:sz w:val="28"/>
          <w:szCs w:val="28"/>
        </w:rPr>
        <w:t xml:space="preserve"> związanej z kontaktami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4EEB">
        <w:rPr>
          <w:rFonts w:ascii="Times New Roman" w:hAnsi="Times New Roman"/>
          <w:sz w:val="28"/>
          <w:szCs w:val="28"/>
        </w:rPr>
        <w:t>z dziećmi.</w:t>
      </w:r>
    </w:p>
    <w:p w14:paraId="47216983" w14:textId="3822FAC1" w:rsidR="00B24EEB" w:rsidRDefault="00B24EEB" w:rsidP="00BA3FF6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B24EEB">
        <w:rPr>
          <w:rFonts w:ascii="Times New Roman" w:hAnsi="Times New Roman"/>
          <w:sz w:val="28"/>
          <w:szCs w:val="28"/>
        </w:rPr>
        <w:t xml:space="preserve">Jeżeli prawo państwa, o którym mowa w pkt. </w:t>
      </w:r>
      <w:r>
        <w:rPr>
          <w:rFonts w:ascii="Times New Roman" w:hAnsi="Times New Roman"/>
          <w:sz w:val="28"/>
          <w:szCs w:val="28"/>
        </w:rPr>
        <w:t xml:space="preserve">7 </w:t>
      </w:r>
      <w:r w:rsidRPr="00B24EEB">
        <w:rPr>
          <w:rFonts w:ascii="Times New Roman" w:hAnsi="Times New Roman"/>
          <w:sz w:val="28"/>
          <w:szCs w:val="28"/>
        </w:rPr>
        <w:t xml:space="preserve">lub </w:t>
      </w:r>
      <w:r>
        <w:rPr>
          <w:rFonts w:ascii="Times New Roman" w:hAnsi="Times New Roman"/>
          <w:sz w:val="28"/>
          <w:szCs w:val="28"/>
        </w:rPr>
        <w:t>8</w:t>
      </w:r>
      <w:r w:rsidRPr="00B24EEB">
        <w:rPr>
          <w:rFonts w:ascii="Times New Roman" w:hAnsi="Times New Roman"/>
          <w:sz w:val="28"/>
          <w:szCs w:val="28"/>
        </w:rPr>
        <w:t xml:space="preserve">, nie przewiduje wydawania informacji do celów działalności zawodowej lub </w:t>
      </w:r>
      <w:proofErr w:type="spellStart"/>
      <w:r w:rsidRPr="00B24EEB">
        <w:rPr>
          <w:rFonts w:ascii="Times New Roman" w:hAnsi="Times New Roman"/>
          <w:sz w:val="28"/>
          <w:szCs w:val="28"/>
        </w:rPr>
        <w:t>wolontariackiej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B24EEB">
        <w:rPr>
          <w:rFonts w:ascii="Times New Roman" w:hAnsi="Times New Roman"/>
          <w:sz w:val="28"/>
          <w:szCs w:val="28"/>
        </w:rPr>
        <w:t>związanej z kontaktami z dziećmi, przedkłada się informację z rejestru karnego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4EEB">
        <w:rPr>
          <w:rFonts w:ascii="Times New Roman" w:hAnsi="Times New Roman"/>
          <w:sz w:val="28"/>
          <w:szCs w:val="28"/>
        </w:rPr>
        <w:t>tego państwa.</w:t>
      </w:r>
    </w:p>
    <w:p w14:paraId="175F6BEE" w14:textId="0D589C76" w:rsidR="00B24EEB" w:rsidRPr="00C86668" w:rsidRDefault="00B24EEB" w:rsidP="00C86668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24EEB">
        <w:rPr>
          <w:rFonts w:ascii="Times New Roman" w:hAnsi="Times New Roman"/>
          <w:sz w:val="28"/>
          <w:szCs w:val="28"/>
        </w:rPr>
        <w:t>W przypadku gdy prawo państwa, z którego ma być przedłożona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4EEB">
        <w:rPr>
          <w:rFonts w:ascii="Times New Roman" w:hAnsi="Times New Roman"/>
          <w:sz w:val="28"/>
          <w:szCs w:val="28"/>
        </w:rPr>
        <w:t xml:space="preserve">informacja, o której mowa w ust. </w:t>
      </w:r>
      <w:r>
        <w:rPr>
          <w:rFonts w:ascii="Times New Roman" w:hAnsi="Times New Roman"/>
          <w:sz w:val="28"/>
          <w:szCs w:val="28"/>
        </w:rPr>
        <w:t>7</w:t>
      </w:r>
      <w:r w:rsidRPr="00B24EEB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9</w:t>
      </w:r>
      <w:r w:rsidRPr="00B24EEB">
        <w:rPr>
          <w:rFonts w:ascii="Times New Roman" w:hAnsi="Times New Roman"/>
          <w:sz w:val="28"/>
          <w:szCs w:val="28"/>
        </w:rPr>
        <w:t>, nie przewiduje jej sporządzenia lub</w:t>
      </w:r>
      <w:r w:rsidR="00C86668">
        <w:rPr>
          <w:rFonts w:ascii="Times New Roman" w:hAnsi="Times New Roman"/>
          <w:sz w:val="28"/>
          <w:szCs w:val="28"/>
        </w:rPr>
        <w:t xml:space="preserve"> </w:t>
      </w:r>
      <w:r w:rsidRPr="00C86668">
        <w:rPr>
          <w:rFonts w:ascii="Times New Roman" w:hAnsi="Times New Roman"/>
          <w:sz w:val="28"/>
          <w:szCs w:val="28"/>
        </w:rPr>
        <w:t xml:space="preserve">w danym państwie nie prowadzi się rejestru karnego, osoba, o której mowa </w:t>
      </w:r>
      <w:r w:rsidR="00BA3FF6" w:rsidRPr="00C86668">
        <w:rPr>
          <w:rFonts w:ascii="Times New Roman" w:hAnsi="Times New Roman"/>
          <w:sz w:val="28"/>
          <w:szCs w:val="28"/>
        </w:rPr>
        <w:br/>
      </w:r>
      <w:r w:rsidRPr="00C86668">
        <w:rPr>
          <w:rFonts w:ascii="Times New Roman" w:hAnsi="Times New Roman"/>
          <w:sz w:val="28"/>
          <w:szCs w:val="28"/>
        </w:rPr>
        <w:t>w pkt. 1 oraz pkt. 2, składa pracodawcy oświadczenie o tym fakcie wraz z oświadczeniem, że nie była prawomocnie skazana w tym państwie</w:t>
      </w:r>
      <w:r w:rsidR="00A13BE0" w:rsidRPr="00C86668">
        <w:rPr>
          <w:rFonts w:ascii="Times New Roman" w:hAnsi="Times New Roman"/>
          <w:sz w:val="28"/>
          <w:szCs w:val="28"/>
        </w:rPr>
        <w:t xml:space="preserve"> </w:t>
      </w:r>
      <w:r w:rsidRPr="00C86668">
        <w:rPr>
          <w:rFonts w:ascii="Times New Roman" w:hAnsi="Times New Roman"/>
          <w:sz w:val="28"/>
          <w:szCs w:val="28"/>
        </w:rPr>
        <w:t xml:space="preserve">za czyny zabronione odpowiadające przestępstwom określonym w rozdziale XIX </w:t>
      </w:r>
      <w:r w:rsidR="00BA3FF6" w:rsidRPr="00C86668">
        <w:rPr>
          <w:rFonts w:ascii="Times New Roman" w:hAnsi="Times New Roman"/>
          <w:sz w:val="28"/>
          <w:szCs w:val="28"/>
        </w:rPr>
        <w:br/>
      </w:r>
      <w:r w:rsidRPr="00C86668">
        <w:rPr>
          <w:rFonts w:ascii="Times New Roman" w:hAnsi="Times New Roman"/>
          <w:sz w:val="28"/>
          <w:szCs w:val="28"/>
        </w:rPr>
        <w:t xml:space="preserve">i XXV Kodeksu karnego, w art. 189a i art. 207 Kodeksu karnego </w:t>
      </w:r>
      <w:r w:rsidR="00BA3FF6" w:rsidRPr="00C86668">
        <w:rPr>
          <w:rFonts w:ascii="Times New Roman" w:hAnsi="Times New Roman"/>
          <w:sz w:val="28"/>
          <w:szCs w:val="28"/>
        </w:rPr>
        <w:br/>
      </w:r>
      <w:r w:rsidRPr="00C86668">
        <w:rPr>
          <w:rFonts w:ascii="Times New Roman" w:hAnsi="Times New Roman"/>
          <w:sz w:val="28"/>
          <w:szCs w:val="28"/>
        </w:rPr>
        <w:t>oraz w ustawie</w:t>
      </w:r>
      <w:r w:rsidR="00A13BE0" w:rsidRPr="00C86668">
        <w:rPr>
          <w:rFonts w:ascii="Times New Roman" w:hAnsi="Times New Roman"/>
          <w:sz w:val="28"/>
          <w:szCs w:val="28"/>
        </w:rPr>
        <w:t xml:space="preserve"> </w:t>
      </w:r>
      <w:r w:rsidRPr="00C86668">
        <w:rPr>
          <w:rFonts w:ascii="Times New Roman" w:hAnsi="Times New Roman"/>
          <w:sz w:val="28"/>
          <w:szCs w:val="28"/>
        </w:rPr>
        <w:t xml:space="preserve">z dnia 29 lipca 2005 r. o przeciwdziałaniu narkomanii </w:t>
      </w:r>
      <w:r w:rsidR="00BA3FF6" w:rsidRPr="00C86668">
        <w:rPr>
          <w:rFonts w:ascii="Times New Roman" w:hAnsi="Times New Roman"/>
          <w:sz w:val="28"/>
          <w:szCs w:val="28"/>
        </w:rPr>
        <w:br/>
      </w:r>
      <w:r w:rsidRPr="00C86668">
        <w:rPr>
          <w:rFonts w:ascii="Times New Roman" w:hAnsi="Times New Roman"/>
          <w:sz w:val="28"/>
          <w:szCs w:val="28"/>
        </w:rPr>
        <w:t>oraz nie wydano wobec</w:t>
      </w:r>
      <w:r w:rsidR="00A13BE0" w:rsidRPr="00C86668">
        <w:rPr>
          <w:rFonts w:ascii="Times New Roman" w:hAnsi="Times New Roman"/>
          <w:sz w:val="28"/>
          <w:szCs w:val="28"/>
        </w:rPr>
        <w:t xml:space="preserve"> </w:t>
      </w:r>
      <w:r w:rsidRPr="00C86668">
        <w:rPr>
          <w:rFonts w:ascii="Times New Roman" w:hAnsi="Times New Roman"/>
          <w:sz w:val="28"/>
          <w:szCs w:val="28"/>
        </w:rPr>
        <w:t xml:space="preserve">niej innego orzeczenia, w którym stwierdzono, </w:t>
      </w:r>
      <w:r w:rsidR="00BA3FF6" w:rsidRPr="00C86668">
        <w:rPr>
          <w:rFonts w:ascii="Times New Roman" w:hAnsi="Times New Roman"/>
          <w:sz w:val="28"/>
          <w:szCs w:val="28"/>
        </w:rPr>
        <w:br/>
      </w:r>
      <w:r w:rsidRPr="00C86668">
        <w:rPr>
          <w:rFonts w:ascii="Times New Roman" w:hAnsi="Times New Roman"/>
          <w:sz w:val="28"/>
          <w:szCs w:val="28"/>
        </w:rPr>
        <w:t>iż dopuściła się takich czynów</w:t>
      </w:r>
      <w:r w:rsidR="00A13BE0" w:rsidRPr="00C86668">
        <w:rPr>
          <w:rFonts w:ascii="Times New Roman" w:hAnsi="Times New Roman"/>
          <w:sz w:val="28"/>
          <w:szCs w:val="28"/>
        </w:rPr>
        <w:t xml:space="preserve"> </w:t>
      </w:r>
      <w:r w:rsidRPr="00C86668">
        <w:rPr>
          <w:rFonts w:ascii="Times New Roman" w:hAnsi="Times New Roman"/>
          <w:sz w:val="28"/>
          <w:szCs w:val="28"/>
        </w:rPr>
        <w:t>zabronionych, oraz że nie ma obowiązku wynikającego z orzeczenia sądu, innego</w:t>
      </w:r>
      <w:r w:rsidR="00A13BE0" w:rsidRPr="00C86668">
        <w:rPr>
          <w:rFonts w:ascii="Times New Roman" w:hAnsi="Times New Roman"/>
          <w:sz w:val="28"/>
          <w:szCs w:val="28"/>
        </w:rPr>
        <w:t xml:space="preserve"> </w:t>
      </w:r>
      <w:r w:rsidRPr="00C86668">
        <w:rPr>
          <w:rFonts w:ascii="Times New Roman" w:hAnsi="Times New Roman"/>
          <w:sz w:val="28"/>
          <w:szCs w:val="28"/>
        </w:rPr>
        <w:t>uprawnionego organu lub ustawy stosowania się do zakazu zajmowania</w:t>
      </w:r>
      <w:r w:rsidR="00A13BE0" w:rsidRPr="00C86668">
        <w:rPr>
          <w:rFonts w:ascii="Times New Roman" w:hAnsi="Times New Roman"/>
          <w:sz w:val="28"/>
          <w:szCs w:val="28"/>
        </w:rPr>
        <w:t xml:space="preserve"> </w:t>
      </w:r>
      <w:r w:rsidRPr="00C86668">
        <w:rPr>
          <w:rFonts w:ascii="Times New Roman" w:hAnsi="Times New Roman"/>
          <w:sz w:val="28"/>
          <w:szCs w:val="28"/>
        </w:rPr>
        <w:t>wszelkich lub określonych stanowisk, wykonywania wszelkich lub określonych</w:t>
      </w:r>
      <w:r w:rsidR="00A13BE0" w:rsidRPr="00C86668">
        <w:rPr>
          <w:rFonts w:ascii="Times New Roman" w:hAnsi="Times New Roman"/>
          <w:sz w:val="28"/>
          <w:szCs w:val="28"/>
        </w:rPr>
        <w:t xml:space="preserve"> </w:t>
      </w:r>
      <w:r w:rsidRPr="00C86668">
        <w:rPr>
          <w:rFonts w:ascii="Times New Roman" w:hAnsi="Times New Roman"/>
          <w:sz w:val="28"/>
          <w:szCs w:val="28"/>
        </w:rPr>
        <w:t>zawodów albo działalności, związanych z wychowaniem, edukacją,</w:t>
      </w:r>
      <w:r w:rsidR="00A13BE0" w:rsidRPr="00C86668">
        <w:rPr>
          <w:rFonts w:ascii="Times New Roman" w:hAnsi="Times New Roman"/>
          <w:sz w:val="28"/>
          <w:szCs w:val="28"/>
        </w:rPr>
        <w:t xml:space="preserve"> </w:t>
      </w:r>
      <w:r w:rsidRPr="00C86668">
        <w:rPr>
          <w:rFonts w:ascii="Times New Roman" w:hAnsi="Times New Roman"/>
          <w:sz w:val="28"/>
          <w:szCs w:val="28"/>
        </w:rPr>
        <w:t>wypoczynkiem, leczeniem, świadczeniem porad psychologicznych, rozwojem</w:t>
      </w:r>
      <w:r w:rsidR="00A13BE0" w:rsidRPr="00C86668">
        <w:rPr>
          <w:rFonts w:ascii="Times New Roman" w:hAnsi="Times New Roman"/>
          <w:sz w:val="28"/>
          <w:szCs w:val="28"/>
        </w:rPr>
        <w:t xml:space="preserve"> </w:t>
      </w:r>
      <w:r w:rsidRPr="00C86668">
        <w:rPr>
          <w:rFonts w:ascii="Times New Roman" w:hAnsi="Times New Roman"/>
          <w:sz w:val="28"/>
          <w:szCs w:val="28"/>
        </w:rPr>
        <w:t>duchowym, uprawianiem sportu lub realizacją innych zainteresowań przez</w:t>
      </w:r>
      <w:r w:rsidR="00A13BE0" w:rsidRPr="00C86668">
        <w:rPr>
          <w:rFonts w:ascii="Times New Roman" w:hAnsi="Times New Roman"/>
          <w:sz w:val="28"/>
          <w:szCs w:val="28"/>
        </w:rPr>
        <w:t xml:space="preserve"> </w:t>
      </w:r>
      <w:r w:rsidRPr="00C86668">
        <w:rPr>
          <w:rFonts w:ascii="Times New Roman" w:hAnsi="Times New Roman"/>
          <w:sz w:val="28"/>
          <w:szCs w:val="28"/>
        </w:rPr>
        <w:t>małoletnich, lub z opieką nad nimi.</w:t>
      </w:r>
    </w:p>
    <w:p w14:paraId="28A8D0B2" w14:textId="2FF89E15" w:rsidR="00A13BE0" w:rsidRDefault="00A13BE0" w:rsidP="00BA3FF6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A13BE0">
        <w:rPr>
          <w:rFonts w:ascii="Times New Roman" w:hAnsi="Times New Roman"/>
          <w:sz w:val="28"/>
          <w:szCs w:val="28"/>
        </w:rPr>
        <w:lastRenderedPageBreak/>
        <w:t>Oświadczenia, o których mowa w pkt. 8-10, składane są pod rygorem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3BE0">
        <w:rPr>
          <w:rFonts w:ascii="Times New Roman" w:hAnsi="Times New Roman"/>
          <w:sz w:val="28"/>
          <w:szCs w:val="28"/>
        </w:rPr>
        <w:t>odpowiedzialności karnej za złożenie fałszywego oświadczenia. Składający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3BE0">
        <w:rPr>
          <w:rFonts w:ascii="Times New Roman" w:hAnsi="Times New Roman"/>
          <w:sz w:val="28"/>
          <w:szCs w:val="28"/>
        </w:rPr>
        <w:t>oświadczenie jest obowiązany do zawarcia w nim klauzuli następującej treści: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3BE0">
        <w:rPr>
          <w:rFonts w:ascii="Times New Roman" w:hAnsi="Times New Roman"/>
          <w:sz w:val="28"/>
          <w:szCs w:val="28"/>
        </w:rPr>
        <w:t>„Jestem świadomy odpowiedzialności karnej za złożenie fałszywego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3BE0">
        <w:rPr>
          <w:rFonts w:ascii="Times New Roman" w:hAnsi="Times New Roman"/>
          <w:sz w:val="28"/>
          <w:szCs w:val="28"/>
        </w:rPr>
        <w:t>oświadczenia”. Klauzula ta zastępuje pouczenie organu o odpowiedzialności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3BE0">
        <w:rPr>
          <w:rFonts w:ascii="Times New Roman" w:hAnsi="Times New Roman"/>
          <w:sz w:val="28"/>
          <w:szCs w:val="28"/>
        </w:rPr>
        <w:t>karnej za złożenie fałszywego oświadczenia.</w:t>
      </w:r>
    </w:p>
    <w:p w14:paraId="3BDB5190" w14:textId="19401C0B" w:rsidR="00332E75" w:rsidRDefault="00332E75" w:rsidP="00BA3FF6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332E75">
        <w:rPr>
          <w:rFonts w:ascii="Times New Roman" w:hAnsi="Times New Roman"/>
          <w:sz w:val="28"/>
          <w:szCs w:val="28"/>
        </w:rPr>
        <w:t>Informacje oraz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2E75">
        <w:rPr>
          <w:rFonts w:ascii="Times New Roman" w:hAnsi="Times New Roman"/>
          <w:sz w:val="28"/>
          <w:szCs w:val="28"/>
        </w:rPr>
        <w:t>oświadczenia, o których mowa w pkt. 6-10, pracodawca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2E75">
        <w:rPr>
          <w:rFonts w:ascii="Times New Roman" w:hAnsi="Times New Roman"/>
          <w:sz w:val="28"/>
          <w:szCs w:val="28"/>
        </w:rPr>
        <w:t xml:space="preserve">załącza do akt osobowych pracownika albo analogicznej dokumentacji dotyczącej praktykantów i stażystów. </w:t>
      </w:r>
    </w:p>
    <w:p w14:paraId="1FAF408D" w14:textId="7E7779CB" w:rsidR="00332E75" w:rsidRDefault="00332E75" w:rsidP="00BA3FF6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332E75">
        <w:rPr>
          <w:rFonts w:ascii="Times New Roman" w:hAnsi="Times New Roman"/>
          <w:sz w:val="28"/>
          <w:szCs w:val="28"/>
        </w:rPr>
        <w:t xml:space="preserve">Wykonanie obowiązków, o których mowa w </w:t>
      </w:r>
      <w:r>
        <w:rPr>
          <w:rFonts w:ascii="Times New Roman" w:hAnsi="Times New Roman"/>
          <w:sz w:val="28"/>
          <w:szCs w:val="28"/>
        </w:rPr>
        <w:t xml:space="preserve">pkt. </w:t>
      </w:r>
      <w:r w:rsidRPr="00332E75">
        <w:rPr>
          <w:rFonts w:ascii="Times New Roman" w:hAnsi="Times New Roman"/>
          <w:sz w:val="28"/>
          <w:szCs w:val="28"/>
        </w:rPr>
        <w:t xml:space="preserve"> 1–</w:t>
      </w:r>
      <w:r>
        <w:rPr>
          <w:rFonts w:ascii="Times New Roman" w:hAnsi="Times New Roman"/>
          <w:sz w:val="28"/>
          <w:szCs w:val="28"/>
        </w:rPr>
        <w:t>11</w:t>
      </w:r>
      <w:r w:rsidRPr="00332E75">
        <w:rPr>
          <w:rFonts w:ascii="Times New Roman" w:hAnsi="Times New Roman"/>
          <w:sz w:val="28"/>
          <w:szCs w:val="28"/>
        </w:rPr>
        <w:t>, nie jest wymagane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2E75">
        <w:rPr>
          <w:rFonts w:ascii="Times New Roman" w:hAnsi="Times New Roman"/>
          <w:sz w:val="28"/>
          <w:szCs w:val="28"/>
        </w:rPr>
        <w:t>przed dopuszczeniem do działalności związanej z wychowaniem, edukacją,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2E75">
        <w:rPr>
          <w:rFonts w:ascii="Times New Roman" w:hAnsi="Times New Roman"/>
          <w:sz w:val="28"/>
          <w:szCs w:val="28"/>
        </w:rPr>
        <w:t>wypoczynkiem, leczeniem, świadczeniem porad psychologicznych, rozwojem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2E75">
        <w:rPr>
          <w:rFonts w:ascii="Times New Roman" w:hAnsi="Times New Roman"/>
          <w:sz w:val="28"/>
          <w:szCs w:val="28"/>
        </w:rPr>
        <w:t>duchowym, uprawianiem sportu lub realizacją innych zainteresowań przez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2E75">
        <w:rPr>
          <w:rFonts w:ascii="Times New Roman" w:hAnsi="Times New Roman"/>
          <w:sz w:val="28"/>
          <w:szCs w:val="28"/>
        </w:rPr>
        <w:t>małoletnich, lub z opieką nad nimi, członka rodziny małoletniego, lub osoby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2E75">
        <w:rPr>
          <w:rFonts w:ascii="Times New Roman" w:hAnsi="Times New Roman"/>
          <w:sz w:val="28"/>
          <w:szCs w:val="28"/>
        </w:rPr>
        <w:t xml:space="preserve">znanej osobiście rodzicowi małoletniego </w:t>
      </w:r>
      <w:r w:rsidR="00BA3FF6">
        <w:rPr>
          <w:rFonts w:ascii="Times New Roman" w:hAnsi="Times New Roman"/>
          <w:sz w:val="28"/>
          <w:szCs w:val="28"/>
        </w:rPr>
        <w:br/>
      </w:r>
      <w:r w:rsidRPr="00332E75">
        <w:rPr>
          <w:rFonts w:ascii="Times New Roman" w:hAnsi="Times New Roman"/>
          <w:sz w:val="28"/>
          <w:szCs w:val="28"/>
        </w:rPr>
        <w:t>albo przedstawicielowi ustawowemu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2E75">
        <w:rPr>
          <w:rFonts w:ascii="Times New Roman" w:hAnsi="Times New Roman"/>
          <w:sz w:val="28"/>
          <w:szCs w:val="28"/>
        </w:rPr>
        <w:t>małoletniego, gdy jest ona wykonywana w stosunku do małoletniego dziecka,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2E75">
        <w:rPr>
          <w:rFonts w:ascii="Times New Roman" w:hAnsi="Times New Roman"/>
          <w:sz w:val="28"/>
          <w:szCs w:val="28"/>
        </w:rPr>
        <w:t>którego rodzic albo przedstawiciel ustawowy są dopuszczającymi do działalności.</w:t>
      </w:r>
    </w:p>
    <w:p w14:paraId="3535C26F" w14:textId="1B770A13" w:rsidR="00DB0C08" w:rsidRDefault="00C86668" w:rsidP="00BA3FF6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B0C08" w:rsidRPr="00DB0C08">
        <w:rPr>
          <w:rFonts w:ascii="Times New Roman" w:hAnsi="Times New Roman"/>
          <w:sz w:val="28"/>
          <w:szCs w:val="28"/>
        </w:rPr>
        <w:t>Przez członka rodziny, o którym mowa w pkt. 13, należy rozumieć osobę</w:t>
      </w:r>
      <w:r w:rsidR="00DB0C08">
        <w:rPr>
          <w:rFonts w:ascii="Times New Roman" w:hAnsi="Times New Roman"/>
          <w:sz w:val="28"/>
          <w:szCs w:val="28"/>
        </w:rPr>
        <w:t xml:space="preserve"> </w:t>
      </w:r>
      <w:r w:rsidR="00DB0C08" w:rsidRPr="00DB0C08">
        <w:rPr>
          <w:rFonts w:ascii="Times New Roman" w:hAnsi="Times New Roman"/>
          <w:sz w:val="28"/>
          <w:szCs w:val="28"/>
        </w:rPr>
        <w:t>spokrewnioną albo osobę niespokrewnioną, pozostającą w faktycznym związku</w:t>
      </w:r>
      <w:r w:rsidR="00DB0C08">
        <w:rPr>
          <w:rFonts w:ascii="Times New Roman" w:hAnsi="Times New Roman"/>
          <w:sz w:val="28"/>
          <w:szCs w:val="28"/>
        </w:rPr>
        <w:t xml:space="preserve"> </w:t>
      </w:r>
      <w:r w:rsidR="00DB0C08" w:rsidRPr="00DB0C08">
        <w:rPr>
          <w:rFonts w:ascii="Times New Roman" w:hAnsi="Times New Roman"/>
          <w:sz w:val="28"/>
          <w:szCs w:val="28"/>
        </w:rPr>
        <w:t>oraz wspólnie zamieszkującą i gospodarującą.</w:t>
      </w:r>
    </w:p>
    <w:p w14:paraId="341B1C60" w14:textId="40CA3F03" w:rsidR="00DB0C08" w:rsidRPr="00DB0C08" w:rsidRDefault="00C86668" w:rsidP="00BA3FF6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B0C08" w:rsidRPr="00DB0C08">
        <w:rPr>
          <w:rFonts w:ascii="Times New Roman" w:hAnsi="Times New Roman"/>
          <w:sz w:val="28"/>
          <w:szCs w:val="28"/>
        </w:rPr>
        <w:t xml:space="preserve">Ponadto pracodawca wobec osób, o których mowa w pkt. 1 oraz pkt. 2, pozyskuje dane kontaktowe osoby do </w:t>
      </w:r>
      <w:r w:rsidR="00DB0C08">
        <w:rPr>
          <w:rFonts w:ascii="Times New Roman" w:hAnsi="Times New Roman"/>
          <w:sz w:val="28"/>
          <w:szCs w:val="28"/>
        </w:rPr>
        <w:t>celów</w:t>
      </w:r>
      <w:r w:rsidR="00DB0C08" w:rsidRPr="00DB0C08">
        <w:rPr>
          <w:rFonts w:ascii="Times New Roman" w:hAnsi="Times New Roman"/>
          <w:sz w:val="28"/>
          <w:szCs w:val="28"/>
        </w:rPr>
        <w:t xml:space="preserve"> zatrudniania</w:t>
      </w:r>
      <w:r w:rsidR="00DB0C08">
        <w:rPr>
          <w:rFonts w:ascii="Times New Roman" w:hAnsi="Times New Roman"/>
          <w:sz w:val="28"/>
          <w:szCs w:val="28"/>
        </w:rPr>
        <w:t xml:space="preserve"> i zapewnienia niezbędnego kontaktu telekomunikacyjnego.</w:t>
      </w:r>
    </w:p>
    <w:p w14:paraId="03C78CEE" w14:textId="23D54250" w:rsidR="00B91749" w:rsidRPr="00346407" w:rsidRDefault="00DB0C08" w:rsidP="00346407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B0C08">
        <w:rPr>
          <w:rFonts w:ascii="Times New Roman" w:hAnsi="Times New Roman"/>
          <w:sz w:val="28"/>
          <w:szCs w:val="28"/>
        </w:rPr>
        <w:t>Osob</w:t>
      </w:r>
      <w:r>
        <w:rPr>
          <w:rFonts w:ascii="Times New Roman" w:hAnsi="Times New Roman"/>
          <w:sz w:val="28"/>
          <w:szCs w:val="28"/>
        </w:rPr>
        <w:t xml:space="preserve">y, </w:t>
      </w:r>
      <w:r w:rsidRPr="00DB0C08">
        <w:rPr>
          <w:rFonts w:ascii="Times New Roman" w:hAnsi="Times New Roman"/>
          <w:sz w:val="28"/>
          <w:szCs w:val="28"/>
        </w:rPr>
        <w:t xml:space="preserve">o których mowa w pkt. 1 oraz pkt. 2,  przed przystąpieniem do pracy </w:t>
      </w:r>
      <w:r>
        <w:rPr>
          <w:rFonts w:ascii="Times New Roman" w:hAnsi="Times New Roman"/>
          <w:sz w:val="28"/>
          <w:szCs w:val="28"/>
        </w:rPr>
        <w:t>lub rozpoczęciem praktyk zawodowych, lub odbywania stażu</w:t>
      </w:r>
      <w:r w:rsidR="00C8666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0C08">
        <w:rPr>
          <w:rFonts w:ascii="Times New Roman" w:hAnsi="Times New Roman"/>
          <w:sz w:val="28"/>
          <w:szCs w:val="28"/>
        </w:rPr>
        <w:t>zobowiązan</w:t>
      </w:r>
      <w:r>
        <w:rPr>
          <w:rFonts w:ascii="Times New Roman" w:hAnsi="Times New Roman"/>
          <w:sz w:val="28"/>
          <w:szCs w:val="28"/>
        </w:rPr>
        <w:t>e</w:t>
      </w:r>
      <w:r w:rsidRPr="00DB0C08">
        <w:rPr>
          <w:rFonts w:ascii="Times New Roman" w:hAnsi="Times New Roman"/>
          <w:sz w:val="28"/>
          <w:szCs w:val="28"/>
        </w:rPr>
        <w:t xml:space="preserve"> </w:t>
      </w:r>
      <w:r w:rsidR="00BA3FF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są </w:t>
      </w:r>
      <w:r w:rsidRPr="00DB0C08">
        <w:rPr>
          <w:rFonts w:ascii="Times New Roman" w:hAnsi="Times New Roman"/>
          <w:sz w:val="28"/>
          <w:szCs w:val="28"/>
        </w:rPr>
        <w:t xml:space="preserve">zapoznać się z Polityką </w:t>
      </w:r>
      <w:r>
        <w:rPr>
          <w:rFonts w:ascii="Times New Roman" w:hAnsi="Times New Roman"/>
          <w:sz w:val="28"/>
          <w:szCs w:val="28"/>
        </w:rPr>
        <w:t xml:space="preserve">ochrony dzieci przed krzywdzeniem przyjętą </w:t>
      </w:r>
      <w:r w:rsidR="00BA3FF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w placówce oraz</w:t>
      </w:r>
      <w:r w:rsidRPr="00DB0C08">
        <w:rPr>
          <w:rFonts w:ascii="Times New Roman" w:hAnsi="Times New Roman"/>
          <w:sz w:val="28"/>
          <w:szCs w:val="28"/>
        </w:rPr>
        <w:t xml:space="preserve"> zasadami obowiązującymi w </w:t>
      </w:r>
      <w:r>
        <w:rPr>
          <w:rFonts w:ascii="Times New Roman" w:hAnsi="Times New Roman"/>
          <w:sz w:val="28"/>
          <w:szCs w:val="28"/>
        </w:rPr>
        <w:t xml:space="preserve">placówce będącymi załącznikami do ww. Polityki.  </w:t>
      </w:r>
    </w:p>
    <w:p w14:paraId="30402564" w14:textId="77777777" w:rsidR="004C781A" w:rsidRDefault="00B91749" w:rsidP="004C781A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670811">
        <w:rPr>
          <w:rFonts w:ascii="Times New Roman" w:hAnsi="Times New Roman"/>
          <w:sz w:val="28"/>
          <w:szCs w:val="28"/>
        </w:rPr>
        <w:t xml:space="preserve">Pracodawca przed dopuszczeniem osoby do innej działalności związanej  </w:t>
      </w:r>
    </w:p>
    <w:p w14:paraId="47831CC1" w14:textId="7D0E4DB3" w:rsidR="00B91749" w:rsidRPr="004C781A" w:rsidRDefault="00B91749" w:rsidP="004C781A">
      <w:pPr>
        <w:pStyle w:val="Akapitzlist"/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670811">
        <w:rPr>
          <w:rFonts w:ascii="Times New Roman" w:hAnsi="Times New Roman"/>
          <w:sz w:val="28"/>
          <w:szCs w:val="28"/>
        </w:rPr>
        <w:t xml:space="preserve">z wychowaniem, edukacją, wypoczynkiem, leczeniem małoletnich </w:t>
      </w:r>
      <w:r w:rsidRPr="00670811">
        <w:rPr>
          <w:rFonts w:ascii="Times New Roman" w:hAnsi="Times New Roman"/>
          <w:sz w:val="28"/>
          <w:szCs w:val="28"/>
        </w:rPr>
        <w:br/>
        <w:t xml:space="preserve">lub z opieką nad nimi </w:t>
      </w:r>
      <w:r w:rsidR="004C781A">
        <w:rPr>
          <w:rFonts w:ascii="Times New Roman" w:hAnsi="Times New Roman"/>
          <w:sz w:val="28"/>
          <w:szCs w:val="28"/>
        </w:rPr>
        <w:t xml:space="preserve">nie </w:t>
      </w:r>
      <w:r w:rsidRPr="00670811">
        <w:rPr>
          <w:rFonts w:ascii="Times New Roman" w:hAnsi="Times New Roman"/>
          <w:sz w:val="28"/>
          <w:szCs w:val="28"/>
        </w:rPr>
        <w:t xml:space="preserve">stosuje się do obowiązków określonych </w:t>
      </w:r>
      <w:r w:rsidR="004C781A">
        <w:rPr>
          <w:rFonts w:ascii="Times New Roman" w:hAnsi="Times New Roman"/>
          <w:sz w:val="28"/>
          <w:szCs w:val="28"/>
        </w:rPr>
        <w:br/>
      </w:r>
      <w:r w:rsidRPr="00670811">
        <w:rPr>
          <w:rFonts w:ascii="Times New Roman" w:hAnsi="Times New Roman"/>
          <w:sz w:val="28"/>
          <w:szCs w:val="28"/>
        </w:rPr>
        <w:t>w pkt. 4 – 17.</w:t>
      </w:r>
      <w:r w:rsidR="004C781A">
        <w:rPr>
          <w:rFonts w:ascii="Times New Roman" w:hAnsi="Times New Roman"/>
          <w:sz w:val="28"/>
          <w:szCs w:val="28"/>
        </w:rPr>
        <w:t xml:space="preserve"> Podobnie jak z</w:t>
      </w:r>
      <w:r w:rsidRPr="004C781A">
        <w:rPr>
          <w:rFonts w:ascii="Times New Roman" w:hAnsi="Times New Roman"/>
          <w:sz w:val="28"/>
          <w:szCs w:val="28"/>
        </w:rPr>
        <w:t xml:space="preserve"> wyłączeniem osób, o których mowa </w:t>
      </w:r>
      <w:r w:rsidR="00DD5B59">
        <w:rPr>
          <w:rFonts w:ascii="Times New Roman" w:hAnsi="Times New Roman"/>
          <w:sz w:val="28"/>
          <w:szCs w:val="28"/>
        </w:rPr>
        <w:br/>
      </w:r>
      <w:r w:rsidRPr="004C781A">
        <w:rPr>
          <w:rFonts w:ascii="Times New Roman" w:hAnsi="Times New Roman"/>
          <w:sz w:val="28"/>
          <w:szCs w:val="28"/>
        </w:rPr>
        <w:t xml:space="preserve">w pkt. 13-14. </w:t>
      </w:r>
      <w:r w:rsidR="004C781A">
        <w:rPr>
          <w:rFonts w:ascii="Times New Roman" w:hAnsi="Times New Roman"/>
          <w:sz w:val="28"/>
          <w:szCs w:val="28"/>
        </w:rPr>
        <w:t xml:space="preserve">Mowa tu o: edukatorach, trenerach, przedstawicielach innych instytucji, przedstawicielach zawodów itp. Należy zaznaczyć, że w czasie dopuszczenia </w:t>
      </w:r>
      <w:r w:rsidR="004C781A" w:rsidRPr="004C781A">
        <w:rPr>
          <w:rFonts w:ascii="Times New Roman" w:hAnsi="Times New Roman"/>
          <w:sz w:val="28"/>
          <w:szCs w:val="28"/>
        </w:rPr>
        <w:t xml:space="preserve">tychże </w:t>
      </w:r>
      <w:r w:rsidR="004C781A">
        <w:rPr>
          <w:rFonts w:ascii="Times New Roman" w:hAnsi="Times New Roman"/>
          <w:sz w:val="28"/>
          <w:szCs w:val="28"/>
        </w:rPr>
        <w:t xml:space="preserve">osób do ww. działań, nie zostawia się ich bez asysty nauczyciela prowadzącego w tym czasie zajęcia zgodnie z tygodniowym planem zajęć. </w:t>
      </w:r>
    </w:p>
    <w:p w14:paraId="6F43CA25" w14:textId="67D4C3B2" w:rsidR="00B24EEB" w:rsidRDefault="00B24EEB" w:rsidP="00BA3FF6">
      <w:pPr>
        <w:pStyle w:val="Akapitzlist"/>
        <w:spacing w:line="360" w:lineRule="auto"/>
        <w:ind w:left="426" w:hanging="360"/>
        <w:jc w:val="both"/>
        <w:rPr>
          <w:rFonts w:ascii="Times New Roman" w:hAnsi="Times New Roman"/>
          <w:sz w:val="28"/>
          <w:szCs w:val="28"/>
        </w:rPr>
      </w:pPr>
    </w:p>
    <w:p w14:paraId="343F78D1" w14:textId="77777777" w:rsidR="00B24EEB" w:rsidRDefault="00B24EEB" w:rsidP="00BA3FF6">
      <w:pPr>
        <w:spacing w:line="360" w:lineRule="auto"/>
        <w:ind w:left="426" w:hanging="360"/>
        <w:jc w:val="both"/>
        <w:rPr>
          <w:rFonts w:ascii="Times New Roman" w:hAnsi="Times New Roman"/>
          <w:sz w:val="28"/>
          <w:szCs w:val="28"/>
        </w:rPr>
      </w:pPr>
    </w:p>
    <w:p w14:paraId="7086B913" w14:textId="77777777" w:rsidR="00B24EEB" w:rsidRDefault="00B24EEB" w:rsidP="00BA3FF6">
      <w:pPr>
        <w:spacing w:line="360" w:lineRule="auto"/>
        <w:ind w:left="426" w:hanging="360"/>
        <w:jc w:val="both"/>
        <w:rPr>
          <w:rFonts w:ascii="Times New Roman" w:hAnsi="Times New Roman"/>
          <w:sz w:val="28"/>
          <w:szCs w:val="28"/>
        </w:rPr>
      </w:pPr>
    </w:p>
    <w:p w14:paraId="1D3A9A8A" w14:textId="77777777" w:rsidR="00B24EEB" w:rsidRPr="00B24EEB" w:rsidRDefault="00B24EEB" w:rsidP="00BA3FF6">
      <w:pPr>
        <w:spacing w:line="360" w:lineRule="auto"/>
        <w:ind w:left="426" w:hanging="360"/>
        <w:jc w:val="both"/>
        <w:rPr>
          <w:rFonts w:ascii="Times New Roman" w:hAnsi="Times New Roman"/>
          <w:sz w:val="28"/>
          <w:szCs w:val="28"/>
        </w:rPr>
      </w:pPr>
    </w:p>
    <w:p w14:paraId="565E508E" w14:textId="77777777" w:rsidR="000F0F3F" w:rsidRDefault="000F0F3F" w:rsidP="00BA3FF6">
      <w:pPr>
        <w:spacing w:line="360" w:lineRule="auto"/>
        <w:ind w:left="426" w:hanging="360"/>
        <w:jc w:val="both"/>
        <w:rPr>
          <w:rFonts w:ascii="Times New Roman" w:hAnsi="Times New Roman"/>
          <w:sz w:val="28"/>
          <w:szCs w:val="28"/>
        </w:rPr>
      </w:pPr>
    </w:p>
    <w:p w14:paraId="6485A99F" w14:textId="77777777" w:rsidR="000F0F3F" w:rsidRDefault="000F0F3F" w:rsidP="00BA3FF6">
      <w:pPr>
        <w:spacing w:line="360" w:lineRule="auto"/>
        <w:ind w:left="426" w:hanging="360"/>
        <w:jc w:val="both"/>
        <w:rPr>
          <w:rFonts w:ascii="Times New Roman" w:hAnsi="Times New Roman"/>
          <w:sz w:val="28"/>
          <w:szCs w:val="28"/>
        </w:rPr>
      </w:pPr>
    </w:p>
    <w:p w14:paraId="3CF7D0A6" w14:textId="1561AAD7" w:rsidR="00B24EEB" w:rsidRPr="00B24EEB" w:rsidRDefault="00B24EEB" w:rsidP="00BA3FF6">
      <w:pPr>
        <w:spacing w:line="360" w:lineRule="auto"/>
        <w:ind w:left="426" w:hanging="360"/>
        <w:jc w:val="both"/>
        <w:rPr>
          <w:rFonts w:ascii="Times New Roman" w:hAnsi="Times New Roman"/>
          <w:sz w:val="28"/>
          <w:szCs w:val="28"/>
        </w:rPr>
      </w:pPr>
    </w:p>
    <w:p w14:paraId="7FB06CF2" w14:textId="51EB8370" w:rsidR="008C558D" w:rsidRPr="008C558D" w:rsidRDefault="008C558D" w:rsidP="0079773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8C558D" w:rsidRPr="008C558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C84778" w14:textId="77777777" w:rsidR="001C2FC7" w:rsidRDefault="001C2FC7" w:rsidP="009C5F64">
      <w:pPr>
        <w:spacing w:after="0" w:line="240" w:lineRule="auto"/>
      </w:pPr>
      <w:r>
        <w:separator/>
      </w:r>
    </w:p>
  </w:endnote>
  <w:endnote w:type="continuationSeparator" w:id="0">
    <w:p w14:paraId="031607FD" w14:textId="77777777" w:rsidR="001C2FC7" w:rsidRDefault="001C2FC7" w:rsidP="009C5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84254024"/>
      <w:docPartObj>
        <w:docPartGallery w:val="Page Numbers (Bottom of Page)"/>
        <w:docPartUnique/>
      </w:docPartObj>
    </w:sdtPr>
    <w:sdtContent>
      <w:p w14:paraId="7A6BA15B" w14:textId="195A92DA" w:rsidR="009C5F64" w:rsidRDefault="009C5F6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67DCBF" w14:textId="77777777" w:rsidR="009C5F64" w:rsidRDefault="009C5F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67D56" w14:textId="77777777" w:rsidR="001C2FC7" w:rsidRDefault="001C2FC7" w:rsidP="009C5F64">
      <w:pPr>
        <w:spacing w:after="0" w:line="240" w:lineRule="auto"/>
      </w:pPr>
      <w:r>
        <w:separator/>
      </w:r>
    </w:p>
  </w:footnote>
  <w:footnote w:type="continuationSeparator" w:id="0">
    <w:p w14:paraId="5C99D4C3" w14:textId="77777777" w:rsidR="001C2FC7" w:rsidRDefault="001C2FC7" w:rsidP="009C5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D84128"/>
    <w:multiLevelType w:val="hybridMultilevel"/>
    <w:tmpl w:val="AEB0335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4030B2"/>
    <w:multiLevelType w:val="hybridMultilevel"/>
    <w:tmpl w:val="58704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016D8"/>
    <w:multiLevelType w:val="hybridMultilevel"/>
    <w:tmpl w:val="21B46B3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CBA3B4A"/>
    <w:multiLevelType w:val="hybridMultilevel"/>
    <w:tmpl w:val="8E5AA11E"/>
    <w:lvl w:ilvl="0" w:tplc="DD7A19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D769E4"/>
    <w:multiLevelType w:val="hybridMultilevel"/>
    <w:tmpl w:val="5F720A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25F7110"/>
    <w:multiLevelType w:val="hybridMultilevel"/>
    <w:tmpl w:val="CFEAD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150935">
    <w:abstractNumId w:val="5"/>
  </w:num>
  <w:num w:numId="2" w16cid:durableId="763845383">
    <w:abstractNumId w:val="3"/>
  </w:num>
  <w:num w:numId="3" w16cid:durableId="1156917964">
    <w:abstractNumId w:val="0"/>
  </w:num>
  <w:num w:numId="4" w16cid:durableId="513157525">
    <w:abstractNumId w:val="4"/>
  </w:num>
  <w:num w:numId="5" w16cid:durableId="1734354293">
    <w:abstractNumId w:val="2"/>
  </w:num>
  <w:num w:numId="6" w16cid:durableId="889852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0DE"/>
    <w:rsid w:val="00022E40"/>
    <w:rsid w:val="00065D5A"/>
    <w:rsid w:val="000F0F3F"/>
    <w:rsid w:val="0010118F"/>
    <w:rsid w:val="001C2FC7"/>
    <w:rsid w:val="002E7340"/>
    <w:rsid w:val="00303D87"/>
    <w:rsid w:val="003139EE"/>
    <w:rsid w:val="00332E75"/>
    <w:rsid w:val="00346407"/>
    <w:rsid w:val="00377582"/>
    <w:rsid w:val="003A02FC"/>
    <w:rsid w:val="003C0A4C"/>
    <w:rsid w:val="004343BF"/>
    <w:rsid w:val="00473DF7"/>
    <w:rsid w:val="004C781A"/>
    <w:rsid w:val="004E1DA9"/>
    <w:rsid w:val="005314F6"/>
    <w:rsid w:val="00533F57"/>
    <w:rsid w:val="005E3F23"/>
    <w:rsid w:val="0063381A"/>
    <w:rsid w:val="006619DA"/>
    <w:rsid w:val="00670811"/>
    <w:rsid w:val="0079773D"/>
    <w:rsid w:val="008677ED"/>
    <w:rsid w:val="008C558D"/>
    <w:rsid w:val="008E07B0"/>
    <w:rsid w:val="008F6543"/>
    <w:rsid w:val="009C5F64"/>
    <w:rsid w:val="00A13BE0"/>
    <w:rsid w:val="00B048BE"/>
    <w:rsid w:val="00B24EEB"/>
    <w:rsid w:val="00B411BC"/>
    <w:rsid w:val="00B85286"/>
    <w:rsid w:val="00B91749"/>
    <w:rsid w:val="00BA3FF6"/>
    <w:rsid w:val="00BB27B3"/>
    <w:rsid w:val="00C86668"/>
    <w:rsid w:val="00CA10DE"/>
    <w:rsid w:val="00CC6ECE"/>
    <w:rsid w:val="00CD756E"/>
    <w:rsid w:val="00D674F4"/>
    <w:rsid w:val="00DB0C08"/>
    <w:rsid w:val="00DB6F26"/>
    <w:rsid w:val="00DD5B59"/>
    <w:rsid w:val="00DF27C6"/>
    <w:rsid w:val="00E522FC"/>
    <w:rsid w:val="00F0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EB5EE"/>
  <w15:chartTrackingRefBased/>
  <w15:docId w15:val="{AC680D27-5D16-4AD3-806A-CF753016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7582"/>
    <w:pPr>
      <w:suppressAutoHyphens/>
      <w:autoSpaceDN w:val="0"/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5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5F64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C5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5F64"/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DF2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1017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Tyczyńska</dc:creator>
  <cp:keywords/>
  <dc:description/>
  <cp:lastModifiedBy>Przedszkole2</cp:lastModifiedBy>
  <cp:revision>2</cp:revision>
  <cp:lastPrinted>2024-06-12T09:20:00Z</cp:lastPrinted>
  <dcterms:created xsi:type="dcterms:W3CDTF">2024-08-09T07:38:00Z</dcterms:created>
  <dcterms:modified xsi:type="dcterms:W3CDTF">2024-08-09T07:38:00Z</dcterms:modified>
</cp:coreProperties>
</file>